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"/>
        <w:bidi w:val="0"/>
      </w:pPr>
      <w:r>
        <w:rPr>
          <w:rtl w:val="0"/>
        </w:rPr>
        <w:t>Аннотация к рабочей программе «Основы прототипирования</w:t>
      </w:r>
      <w:r>
        <w:rPr>
          <w:rtl w:val="0"/>
        </w:rPr>
        <w:t xml:space="preserve">. 3D </w:t>
      </w:r>
      <w:r>
        <w:rPr>
          <w:rtl w:val="0"/>
        </w:rPr>
        <w:t>моделирование »</w:t>
      </w:r>
    </w:p>
    <w:p>
      <w:pPr>
        <w:pStyle w:val="Основной текст"/>
        <w:bidi w:val="0"/>
      </w:pPr>
      <w:r>
        <w:rPr>
          <w:rtl w:val="0"/>
        </w:rPr>
        <w:t>Рабочая программа «Основы прототипирования</w:t>
      </w:r>
      <w:r>
        <w:rPr>
          <w:rtl w:val="0"/>
        </w:rPr>
        <w:t xml:space="preserve">. 3D </w:t>
      </w:r>
      <w:r>
        <w:rPr>
          <w:rtl w:val="0"/>
        </w:rPr>
        <w:t>моделирование» имеет направленность на приобщение обучающихся к повсеместному использованию конструкторских знаний во множестве видов деятельности и разработана с целью дать обучающимся навыки моделирования</w:t>
      </w:r>
      <w:r>
        <w:rPr>
          <w:rtl w:val="0"/>
        </w:rPr>
        <w:t xml:space="preserve">, </w:t>
      </w:r>
      <w:r>
        <w:rPr>
          <w:rtl w:val="0"/>
        </w:rPr>
        <w:t>инженерной графики</w:t>
      </w:r>
      <w:r>
        <w:rPr>
          <w:rtl w:val="0"/>
        </w:rPr>
        <w:t xml:space="preserve">, </w:t>
      </w:r>
      <w:r>
        <w:rPr>
          <w:rtl w:val="0"/>
        </w:rPr>
        <w:t>а так же начертательной геометрии</w:t>
      </w:r>
      <w:r>
        <w:rPr>
          <w:rtl w:val="0"/>
        </w:rPr>
        <w:t xml:space="preserve">, </w:t>
      </w:r>
      <w:r>
        <w:rPr>
          <w:rtl w:val="0"/>
        </w:rPr>
        <w:t>приобщить их к техническому творчеству</w:t>
      </w:r>
      <w:r>
        <w:rPr>
          <w:rtl w:val="0"/>
        </w:rPr>
        <w:t xml:space="preserve">, </w:t>
      </w:r>
      <w:r>
        <w:rPr>
          <w:rtl w:val="0"/>
        </w:rPr>
        <w:t>дать начало ранней профориентации</w:t>
      </w:r>
      <w:r>
        <w:rPr>
          <w:rtl w:val="0"/>
        </w:rPr>
        <w:t xml:space="preserve">. </w:t>
      </w:r>
    </w:p>
    <w:p>
      <w:pPr>
        <w:pStyle w:val="Основной текст"/>
        <w:bidi w:val="0"/>
      </w:pPr>
      <w:r>
        <w:rPr>
          <w:rtl w:val="0"/>
        </w:rPr>
        <w:t>В ходе освоения данной программы</w:t>
      </w:r>
      <w:r>
        <w:rPr>
          <w:rtl w:val="0"/>
        </w:rPr>
        <w:t xml:space="preserve">, </w:t>
      </w:r>
      <w:r>
        <w:rPr>
          <w:rtl w:val="0"/>
        </w:rPr>
        <w:t xml:space="preserve">обучающиеся научатся читать чертежи согласно ЕСКД </w:t>
      </w:r>
      <w:r>
        <w:rPr>
          <w:rtl w:val="0"/>
        </w:rPr>
        <w:t>(</w:t>
      </w:r>
      <w:r>
        <w:rPr>
          <w:rtl w:val="0"/>
        </w:rPr>
        <w:t>единой системы конструкторской документации</w:t>
      </w:r>
      <w:r>
        <w:rPr>
          <w:rtl w:val="0"/>
        </w:rPr>
        <w:t xml:space="preserve">), </w:t>
      </w:r>
      <w:r>
        <w:rPr>
          <w:rtl w:val="0"/>
        </w:rPr>
        <w:t>на их основе моделировать детали в специализированном программном обеспечении</w:t>
      </w:r>
      <w:r>
        <w:rPr>
          <w:rtl w:val="0"/>
        </w:rPr>
        <w:t xml:space="preserve">. </w:t>
      </w:r>
      <w:r>
        <w:rPr>
          <w:rtl w:val="0"/>
        </w:rPr>
        <w:t>Ознакомятся с основами аддитивного производства</w:t>
      </w:r>
      <w:r>
        <w:rPr>
          <w:rtl w:val="0"/>
        </w:rPr>
        <w:t xml:space="preserve">, </w:t>
      </w:r>
      <w:r>
        <w:rPr>
          <w:rtl w:val="0"/>
        </w:rPr>
        <w:t>смогут самостоятельно печатать свои собственные модели</w:t>
      </w:r>
      <w:r>
        <w:rPr>
          <w:rtl w:val="0"/>
        </w:rPr>
        <w:t xml:space="preserve">, </w:t>
      </w:r>
      <w:r>
        <w:rPr>
          <w:rtl w:val="0"/>
        </w:rPr>
        <w:t>а по итогу создадут свой проект</w:t>
      </w:r>
      <w:r>
        <w:rPr>
          <w:rtl w:val="0"/>
        </w:rPr>
        <w:t xml:space="preserve">, </w:t>
      </w:r>
      <w:r>
        <w:rPr>
          <w:rtl w:val="0"/>
        </w:rPr>
        <w:t>нацеленный на физическую реализацию полученных знаний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>Программа «Основы прототипирования</w:t>
      </w:r>
      <w:r>
        <w:rPr>
          <w:rtl w:val="0"/>
        </w:rPr>
        <w:t xml:space="preserve">. 3D </w:t>
      </w:r>
      <w:r>
        <w:rPr>
          <w:rtl w:val="0"/>
        </w:rPr>
        <w:t xml:space="preserve">моделирование» рассчитана на </w:t>
      </w:r>
      <w:r>
        <w:rPr>
          <w:rtl w:val="0"/>
        </w:rPr>
        <w:t xml:space="preserve">1 </w:t>
      </w:r>
      <w:r>
        <w:rPr>
          <w:rtl w:val="0"/>
        </w:rPr>
        <w:t>год</w:t>
      </w:r>
      <w:r>
        <w:rPr>
          <w:rtl w:val="0"/>
        </w:rPr>
        <w:t xml:space="preserve">, 4 </w:t>
      </w:r>
      <w:r>
        <w:rPr>
          <w:rtl w:val="0"/>
        </w:rPr>
        <w:t>часа в неделю</w:t>
      </w:r>
      <w:r>
        <w:rPr>
          <w:rtl w:val="0"/>
        </w:rPr>
        <w:t>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